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12b91" w14:textId="fa312b91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【采购】溥渊未来技术学院采购申请表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发布者:全局编辑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发布时间:2025-01-14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浏览次数:10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	 	</w:t>
      </w:r>
    </w:p>
    <w:p>
      <w:pPr>
        <w:spacing w:after="533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43"/>
        </w:rPr>
        <w:t>溥渊未来技术学院采购申请表</w:t>
      </w:r>
    </w:p>
    <w:tbl>
      <w:tblPr>
        <w:tblW w:w="0" w:type="auto"/>
        <w:tblCellSpacing w:w="0" w:type="dxa"/>
        <w:tblInd w:w="115" w:type="dxa"/>
        <w:tblBorders>
          <w:top w:val="inset" w:color="#000000" w:sz="8"/>
          <w:left w:val="inset" w:color="#000000" w:sz="8"/>
          <w:bottom w:val="inset" w:color="#000000" w:sz="8"/>
          <w:right w:val="inset" w:color="#000000" w:sz="8"/>
          <w:insideH w:val="none"/>
          <w:insideV w:val="none"/>
        </w:tblBorders>
      </w:tblPr>
      <w:tblGrid>
        <w:gridCol w:w="3635"/>
        <w:gridCol w:w="3636"/>
        <w:gridCol w:w="3342"/>
        <w:gridCol w:w="62"/>
        <w:gridCol w:w="23"/>
        <w:gridCol w:w="3342"/>
      </w:tblGrid>
      <w:tr>
        <w:tc>
          <w:tcPr>
            <w:tcW w:w="0" w:type="auto"/>
            <w:gridSpan w:val="6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right"/>
            </w:pPr>
            <w:r>
              <w:rPr>
                <w:b w:val="false"/>
                <w:i w:val="false"/>
                <w:color w:val="000000"/>
                <w:sz w:val="24"/>
              </w:rPr>
              <w:t xml:space="preserve">经办人： 联系方式： </w:t>
            </w:r>
          </w:p>
        </w:tc>
      </w:tr>
      <w:tr>
        <w:tc>
          <w:tcPr>
            <w:tcW w:w="3635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采购类型</w:t>
            </w:r>
          </w:p>
        </w:tc>
        <w:tc>
          <w:tcPr>
            <w:tcW w:w="0" w:type="auto"/>
            <w:gridSpan w:val="5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□</w:t>
            </w:r>
            <w:r>
              <w:rPr>
                <w:b w:val="false"/>
                <w:i w:val="false"/>
                <w:color w:val="000000"/>
                <w:sz w:val="24"/>
              </w:rPr>
              <w:t>设备 □家具 □服务 □工程</w:t>
            </w:r>
          </w:p>
        </w:tc>
      </w:tr>
      <w:tr>
        <w:tc>
          <w:tcPr>
            <w:tcW w:w="3635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采购项目</w:t>
            </w:r>
          </w:p>
        </w:tc>
        <w:tc>
          <w:tcPr>
            <w:tcW w:w="3636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数量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单价（元）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3635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使用经费号</w:t>
            </w:r>
          </w:p>
        </w:tc>
        <w:tc>
          <w:tcPr>
            <w:tcW w:w="363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总价（元）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3635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规格型号</w:t>
            </w:r>
          </w:p>
        </w:tc>
        <w:tc>
          <w:tcPr>
            <w:tcW w:w="363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生产国别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□</w:t>
            </w:r>
            <w:r>
              <w:rPr>
                <w:b w:val="false"/>
                <w:i w:val="false"/>
                <w:color w:val="000000"/>
                <w:sz w:val="24"/>
              </w:rPr>
              <w:t>国产 □进口</w:t>
            </w:r>
          </w:p>
        </w:tc>
      </w:tr>
      <w:tr>
        <w:tc>
          <w:tcPr>
            <w:tcW w:w="3635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安置地点</w:t>
            </w:r>
          </w:p>
        </w:tc>
        <w:tc>
          <w:tcPr>
            <w:tcW w:w="363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设备用途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□</w:t>
            </w:r>
            <w:r>
              <w:rPr>
                <w:b w:val="false"/>
                <w:i w:val="false"/>
                <w:color w:val="000000"/>
                <w:sz w:val="24"/>
              </w:rPr>
              <w:t>科研用途 □行政用途</w:t>
            </w:r>
          </w:p>
        </w:tc>
      </w:tr>
      <w:tr>
        <w:tc>
          <w:tcPr>
            <w:tcW w:w="0" w:type="auto"/>
            <w:gridSpan w:val="2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是否为国家储能平台中心二设备</w:t>
            </w:r>
          </w:p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或学院公共平台设备</w:t>
            </w:r>
          </w:p>
        </w:tc>
        <w:tc>
          <w:tcPr>
            <w:tcW w:w="3342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□</w:t>
            </w:r>
            <w:r>
              <w:rPr>
                <w:b w:val="false"/>
                <w:i w:val="false"/>
                <w:color w:val="000000"/>
                <w:sz w:val="24"/>
              </w:rPr>
              <w:t>是</w:t>
            </w:r>
          </w:p>
        </w:tc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可研报告设备编号</w:t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可研报告设备总价</w:t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4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□</w:t>
            </w:r>
            <w:r>
              <w:rPr>
                <w:b w:val="false"/>
                <w:i w:val="false"/>
                <w:color w:val="000000"/>
                <w:sz w:val="24"/>
              </w:rPr>
              <w:t>否</w:t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是否含有单价≥</w:t>
            </w:r>
            <w:r>
              <w:rPr>
                <w:b/>
                <w:i w:val="false"/>
                <w:color w:val="000000"/>
                <w:sz w:val="24"/>
              </w:rPr>
              <w:t>1000</w:t>
            </w:r>
            <w:r>
              <w:rPr>
                <w:b/>
                <w:i w:val="false"/>
                <w:color w:val="000000"/>
                <w:sz w:val="24"/>
              </w:rPr>
              <w:t>元的固定资产</w:t>
            </w:r>
          </w:p>
        </w:tc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□</w:t>
            </w:r>
            <w:r>
              <w:rPr>
                <w:b w:val="false"/>
                <w:i w:val="false"/>
                <w:color w:val="000000"/>
                <w:sz w:val="24"/>
              </w:rPr>
              <w:t>是（请签署下方承诺书）</w:t>
            </w:r>
          </w:p>
        </w:tc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□</w:t>
            </w:r>
            <w:r>
              <w:rPr>
                <w:b w:val="false"/>
                <w:i w:val="false"/>
                <w:color w:val="000000"/>
                <w:sz w:val="24"/>
              </w:rPr>
              <w:t>否</w:t>
            </w:r>
          </w:p>
        </w:tc>
      </w:tr>
      <w:tr>
        <w:tc>
          <w:tcPr>
            <w:tcW w:w="0" w:type="auto"/>
            <w:gridSpan w:val="6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4"/>
              </w:rPr>
              <w:t>采购前已确定固定资产保管人为</w:t>
            </w:r>
            <w:r>
              <w:rPr>
                <w:b/>
                <w:i w:val="false"/>
                <w:color w:val="000000"/>
                <w:sz w:val="24"/>
              </w:rPr>
              <w:t>，负责人为</w:t>
            </w:r>
            <w:r>
              <w:rPr>
                <w:b/>
                <w:i w:val="false"/>
                <w:color w:val="000000"/>
                <w:sz w:val="24"/>
              </w:rPr>
              <w:t>，实际使用人为</w:t>
            </w:r>
            <w:r>
              <w:rPr>
                <w:b/>
                <w:i w:val="false"/>
                <w:color w:val="000000"/>
                <w:sz w:val="24"/>
              </w:rPr>
              <w:t>。</w:t>
            </w:r>
          </w:p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4"/>
              </w:rPr>
              <w:t>固定资产负责人承诺：</w:t>
            </w:r>
            <w:r>
              <w:br/>
            </w:r>
            <w:r>
              <w:rPr>
                <w:b w:val="false"/>
                <w:i w:val="false"/>
                <w:color w:val="000000"/>
                <w:sz w:val="24"/>
              </w:rPr>
              <w:t>1.</w:t>
            </w:r>
            <w:r>
              <w:rPr>
                <w:b w:val="false"/>
                <w:i w:val="false"/>
                <w:color w:val="000000"/>
                <w:sz w:val="24"/>
              </w:rPr>
              <w:t>对我负责保管的固定资产进行定期检查和维护，以确保其良好的工作状态。</w:t>
            </w:r>
            <w:r>
              <w:br/>
            </w:r>
            <w:r>
              <w:rPr>
                <w:b w:val="false"/>
                <w:i w:val="false"/>
                <w:color w:val="000000"/>
                <w:sz w:val="24"/>
              </w:rPr>
              <w:t>2.</w:t>
            </w:r>
            <w:r>
              <w:rPr>
                <w:b w:val="false"/>
                <w:i w:val="false"/>
                <w:color w:val="000000"/>
                <w:sz w:val="24"/>
              </w:rPr>
              <w:t>发现固定资产有任何损坏或异常情况，我将立即上报给学院实验室管理部门。</w:t>
            </w:r>
            <w:r>
              <w:br/>
            </w:r>
            <w:r>
              <w:rPr>
                <w:b w:val="false"/>
                <w:i w:val="false"/>
                <w:color w:val="000000"/>
                <w:sz w:val="24"/>
              </w:rPr>
              <w:t>3.</w:t>
            </w:r>
            <w:r>
              <w:rPr>
                <w:b w:val="false"/>
                <w:i w:val="false"/>
                <w:color w:val="000000"/>
                <w:sz w:val="24"/>
              </w:rPr>
              <w:t>在办理工作交接时，按照学院规定的流程交接我所保管的固定资产，提供完整的设备使用文档、保修文件等；保证设备附件和配件齐全。</w:t>
            </w:r>
            <w:r>
              <w:br/>
            </w:r>
            <w:r>
              <w:rPr>
                <w:b w:val="false"/>
                <w:i w:val="false"/>
                <w:color w:val="000000"/>
                <w:sz w:val="24"/>
              </w:rPr>
              <w:t>4.</w:t>
            </w:r>
            <w:r>
              <w:rPr>
                <w:b w:val="false"/>
                <w:i w:val="false"/>
                <w:color w:val="000000"/>
                <w:sz w:val="24"/>
              </w:rPr>
              <w:t>我将积极配合学校和学院针对该固定资产的审计、检查或调查工作，并确保提供的文档和信息准确。</w:t>
            </w:r>
            <w:r>
              <w:br/>
            </w:r>
            <w:r>
              <w:rPr>
                <w:b w:val="false"/>
                <w:i w:val="false"/>
                <w:color w:val="000000"/>
                <w:sz w:val="24"/>
              </w:rPr>
              <w:t>如果我违反上述承诺，我愿意承担相应的法律和经济责任。</w:t>
            </w:r>
          </w:p>
        </w:tc>
      </w:tr>
      <w:tr>
        <w:tc>
          <w:tcPr>
            <w:tcW w:w="0" w:type="auto"/>
            <w:gridSpan w:val="6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4"/>
              </w:rPr>
              <w:t>保管人签字 负责人签字 实际使用人签字</w:t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项目负责人签字：</w:t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经办人签字：</w:t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中心主任签字：</w:t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分管领导签字（基地办）：</w:t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学院负责领导签字：</w:t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日期： 年 月 日</w:t>
            </w:r>
          </w:p>
        </w:tc>
        <w:tc>
          <w:tcPr>
            <w:tcW w:w="334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日期： 年 月 日</w:t>
            </w:r>
          </w:p>
        </w:tc>
      </w:tr>
      <w:tr>
        <w:tc>
          <w:tcPr>
            <w:tcW w:w="0" w:type="auto"/>
            <w:gridSpan w:val="6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  <w:shd w:fill="ffffff"/>
          </w:tcPr>
          <w:p>
            <w:pPr>
              <w:spacing w:after="0"/>
              <w:ind w:left="0"/>
              <w:jc w:val="right"/>
            </w:pPr>
            <w:r>
              <w:br/>
            </w:r>
          </w:p>
          <w:p>
            <w:pPr>
              <w:spacing w:after="0"/>
              <w:ind w:left="0"/>
              <w:jc w:val="right"/>
            </w:pPr>
            <w:r>
              <w:br/>
            </w:r>
          </w:p>
          <w:p>
            <w:pPr>
              <w:spacing w:after="0"/>
              <w:ind w:left="0"/>
              <w:jc w:val="right"/>
            </w:pPr>
            <w:r>
              <w:rPr>
                <w:b w:val="false"/>
                <w:i/>
                <w:color w:val="000000"/>
                <w:sz w:val="19"/>
              </w:rPr>
              <w:t>本表用于院内审批，通过后启动校内审批序。</w:t>
            </w:r>
          </w:p>
        </w:tc>
      </w:tr>
    </w:tbl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 xml:space="preserve"> —
   </w:t>
      </w:r>
      <w:r>
        <w:rPr>
          <w:b w:val="false"/>
          <w:i w:val="false"/>
          <w:color w:val="000000"/>
          <w:sz w:val="22"/>
        </w:rPr>
        <w:t xml:space="preserve">
    1
   </w:t>
      </w:r>
      <w:r>
        <w:rPr>
          <w:b w:val="false"/>
          <w:i w:val="false"/>
          <w:color w:val="000000"/>
          <w:sz w:val="22"/>
        </w:rPr>
        <w:t xml:space="preserve"> —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4"/>
        </w:rPr>
        <w:t>附件：</w:t>
      </w: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b w:val="false"/>
            <w:i w:val="false"/>
            <w:color w:val="0000ff"/>
            <w:sz w:val="22"/>
            <w:u w:val="single"/>
          </w:rPr>
          <w:t>溥渊未来技术学院采购申请表.docx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Mode="External" Target="/_upload/article/files/e4/5e/f3463c414081a1d7f3ddc8adfca4/cfbfec99-e9c8-44de-b17b-20b4b6b66862.docx" Type="http://schemas.openxmlformats.org/officeDocument/2006/relationships/hyperlink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